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C66C0" w14:textId="77777777" w:rsidR="002D5F83" w:rsidRPr="002D5F83" w:rsidRDefault="002D5F83" w:rsidP="002D5F83">
      <w:r w:rsidRPr="002D5F83">
        <w:br/>
        <w:t>Les bénéfices attendus du DevOps</w:t>
      </w:r>
    </w:p>
    <w:p w14:paraId="1BEEAA72" w14:textId="77777777" w:rsidR="002D5F83" w:rsidRPr="002D5F83" w:rsidRDefault="002D5F83" w:rsidP="002D5F83">
      <w:r w:rsidRPr="002D5F83">
        <w:t>1. Innover</w:t>
      </w:r>
    </w:p>
    <w:p w14:paraId="2E0D90F6" w14:textId="77777777" w:rsidR="002D5F83" w:rsidRPr="002D5F83" w:rsidRDefault="002D5F83" w:rsidP="002D5F83">
      <w:r w:rsidRPr="002D5F83">
        <w:t>Le monde d’aujourd’hui est digital, ce qui signifie littéralement que le logiciel est entré dans la chaîne de valeur de la plupart des entreprises. Ne pas intégrer le digital dans sa chaîne de valeur les condamne à plus ou moins long terme. Satya Nadella, CEO de Microsoft, le répète à l’envi, "</w:t>
      </w:r>
      <w:proofErr w:type="spellStart"/>
      <w:r w:rsidRPr="002D5F83">
        <w:rPr>
          <w:i/>
          <w:iCs/>
        </w:rPr>
        <w:t>every</w:t>
      </w:r>
      <w:proofErr w:type="spellEnd"/>
      <w:r w:rsidRPr="002D5F83">
        <w:rPr>
          <w:i/>
          <w:iCs/>
        </w:rPr>
        <w:t xml:space="preserve"> </w:t>
      </w:r>
      <w:proofErr w:type="spellStart"/>
      <w:r w:rsidRPr="002D5F83">
        <w:rPr>
          <w:i/>
          <w:iCs/>
        </w:rPr>
        <w:t>company</w:t>
      </w:r>
      <w:proofErr w:type="spellEnd"/>
      <w:r w:rsidRPr="002D5F83">
        <w:rPr>
          <w:i/>
          <w:iCs/>
        </w:rPr>
        <w:t xml:space="preserve"> </w:t>
      </w:r>
      <w:proofErr w:type="spellStart"/>
      <w:r w:rsidRPr="002D5F83">
        <w:rPr>
          <w:i/>
          <w:iCs/>
        </w:rPr>
        <w:t>is</w:t>
      </w:r>
      <w:proofErr w:type="spellEnd"/>
      <w:r w:rsidRPr="002D5F83">
        <w:rPr>
          <w:i/>
          <w:iCs/>
        </w:rPr>
        <w:t xml:space="preserve"> a software </w:t>
      </w:r>
      <w:proofErr w:type="spellStart"/>
      <w:r w:rsidRPr="002D5F83">
        <w:rPr>
          <w:i/>
          <w:iCs/>
        </w:rPr>
        <w:t>company</w:t>
      </w:r>
      <w:proofErr w:type="spellEnd"/>
      <w:r w:rsidRPr="002D5F83">
        <w:t>".</w:t>
      </w:r>
    </w:p>
    <w:p w14:paraId="597EF406" w14:textId="77777777" w:rsidR="002D5F83" w:rsidRPr="002D5F83" w:rsidRDefault="002D5F83" w:rsidP="002D5F83">
      <w:r w:rsidRPr="002D5F83">
        <w:t>Mais intégrer le digital dans la chaîne de valeur, c’est aussi prendre conscience que le service IT passe d’une fonction de support à une fonction de production de valeur. Nous ne produisons pas de la valeur de la même façon que nous fournissons un service de support. Dès lors que l’on entre dans l’apport de valeur business, il devient clé de pouvoir réagir le plus rapidement possible aux attentes du marché, sous peine d’être dépassé immédiatement par des compétiteurs plus audacieux.</w:t>
      </w:r>
    </w:p>
    <w:p w14:paraId="76646F08" w14:textId="77777777" w:rsidR="002D5F83" w:rsidRPr="002D5F83" w:rsidRDefault="002D5F83" w:rsidP="002D5F83">
      <w:r w:rsidRPr="002D5F83">
        <w:t>Bien sûr, il y a des nuances à apporter selon les marchés et les cultures d’entreprise. La valeur pour certaines entreprises est aussi simplement d’être très fiable. Mais même pour ces entreprises "piliers", il n’est pas impossible qu’un nouveau venu vienne bousculer le modèle business par des coûts moindres et une technologie plus performante.</w:t>
      </w:r>
    </w:p>
    <w:p w14:paraId="0604727B" w14:textId="77777777" w:rsidR="002D5F83" w:rsidRPr="002D5F83" w:rsidRDefault="002D5F83" w:rsidP="002D5F83">
      <w:r w:rsidRPr="002D5F83">
        <w:t>Les entreprises doivent innover pour se maintenir proches de leurs clients. Elles doivent transformer leur IT pour recueillir le feedback utilisateur dès que possible, pour proposer, risquer et revenir en arrière si nécessaire. C’est une nouvelle compétence à acquérir, s’appuyant sur l’ingénierie.</w:t>
      </w:r>
    </w:p>
    <w:p w14:paraId="73A893CD" w14:textId="77777777" w:rsidR="002D5F83" w:rsidRPr="002D5F83" w:rsidRDefault="002D5F83" w:rsidP="002D5F83">
      <w:r w:rsidRPr="002D5F83">
        <w:t>On parle énormément de disruption des marchés, "d’uberisation" des services. Ce sont des mots qui témoignent aussi de la peur affichée par les entreprises importantes du marché et qui voient des acteurs plus petits capturer leur part de marché, parfois en totalité. Si l’on prend le cas de Netflix, cette entreprise est passée de la location physique de vidéos par correspondance (littéralement en envoyant des DVD par la poste), à la mise en place d’un service de VOD en ligne, surpassant tous les acteurs installés qui avaient pourtant des avances technologiques importantes. C’est le cas notamment des opérateurs de réseau qui n’ont pas réussi à installer des offres larges et durables de contenu en VOD. Netflix n’a pas construit son offre en une fois. Elle a installé un moyen durable et continu de répondre à une demande du marché, de répondre aux besoins de ses clients, plutôt qu’aux besoins de ses services internes, ce qui lui a permis de faire pivoter complètement son business vers une offre en ligne internationale.</w:t>
      </w:r>
    </w:p>
    <w:p w14:paraId="253B0561" w14:textId="77777777" w:rsidR="002D5F83" w:rsidRPr="002D5F83" w:rsidRDefault="002D5F83" w:rsidP="002D5F83">
      <w:r w:rsidRPr="002D5F83">
        <w:t xml:space="preserve">Prenons pour autre exemple le cas d’une entreprise plus petite, d’échelle nationale, dont le cœur de marché est la production d’imprimés marketing pour le compte de la grande distribution ou de grandes marques. Ces imprimés arrivent </w:t>
      </w:r>
      <w:r w:rsidRPr="002D5F83">
        <w:lastRenderedPageBreak/>
        <w:t xml:space="preserve">généralement dans vos boîtes aux lettres chaque semaine. Il n’est pas surprenant que ce marché utilisant le papier comme support soit à la baisse. Les clients finaux, c’est-à-dire les consommateurs que nous sommes, sont de moins en moins attirés par cette forme de communication, préférant largement les supports digitaux. Désormais, les catalogues et promotions arrivent soit par voie </w:t>
      </w:r>
      <w:proofErr w:type="gramStart"/>
      <w:r w:rsidRPr="002D5F83">
        <w:t>d’e-mails</w:t>
      </w:r>
      <w:proofErr w:type="gramEnd"/>
      <w:r w:rsidRPr="002D5F83">
        <w:t>, de SMS, de bannières sur des sites marchands, ou tout simplement sur le site de nos enseignes préférées.</w:t>
      </w:r>
    </w:p>
    <w:p w14:paraId="644A0EE9" w14:textId="77777777" w:rsidR="002D5F83" w:rsidRPr="002D5F83" w:rsidRDefault="002D5F83" w:rsidP="002D5F83">
      <w:r w:rsidRPr="002D5F83">
        <w:t xml:space="preserve">Afin de suivre l’évolution de ce marché, cette entreprise a donc souhaité étendre son offre dans le domaine du digital. Mais pour une entreprise qui, de longue date, considère son service informatique comme un support (dont la perception interne n’est pas optimale), au même titre que la comptabilité ou que les ressources humaines, cela pose un problème culturel important, ainsi qu’un problème de méthode. Comment transforme-t-on un service informatique en business unit porteuse de valeur ? Et comment intègre-t-on ce service comme une nouvelle entité porteuse de valeur au sein d’une activité existante ? Malheureusement, le premier réflexe des business </w:t>
      </w:r>
      <w:proofErr w:type="spellStart"/>
      <w:r w:rsidRPr="002D5F83">
        <w:t>units</w:t>
      </w:r>
      <w:proofErr w:type="spellEnd"/>
      <w:r w:rsidRPr="002D5F83">
        <w:t xml:space="preserve"> existantes ne sera pas favorable à cette démarche, pour deux raisons :</w:t>
      </w:r>
    </w:p>
    <w:p w14:paraId="082AF516" w14:textId="77777777" w:rsidR="002D5F83" w:rsidRPr="002D5F83" w:rsidRDefault="002D5F83" w:rsidP="002D5F83">
      <w:pPr>
        <w:numPr>
          <w:ilvl w:val="0"/>
          <w:numId w:val="1"/>
        </w:numPr>
      </w:pPr>
      <w:r w:rsidRPr="002D5F83">
        <w:t>Elles y verraient une nouvelle concurrence à leur marché traditionnel.</w:t>
      </w:r>
    </w:p>
    <w:p w14:paraId="73090ACE" w14:textId="77777777" w:rsidR="002D5F83" w:rsidRPr="002D5F83" w:rsidRDefault="002D5F83" w:rsidP="002D5F83">
      <w:pPr>
        <w:numPr>
          <w:ilvl w:val="0"/>
          <w:numId w:val="1"/>
        </w:numPr>
      </w:pPr>
      <w:r w:rsidRPr="002D5F83">
        <w:t>Elles attendent avant tout un service de support fiable qui leur fournisse des outils pour les aider dans leur business réel existant, et non pour une offre digitale à venir.</w:t>
      </w:r>
    </w:p>
    <w:p w14:paraId="3CF07B6B" w14:textId="77777777" w:rsidR="002D5F83" w:rsidRPr="002D5F83" w:rsidRDefault="002D5F83" w:rsidP="002D5F83">
      <w:r w:rsidRPr="002D5F83">
        <w:t>Pour que cette entreprise de vente d’imprimés marketing puisse réussir sa transformation vers une offre digitale, il faudra qu’elle accepte de considérer la place de l’IT au centre de la construction d’une nouvelle offre, avec des méthodes qui lui permettront de découvrir un nouveau marché et d’aller chercher une place grâce à de l’innovation la différenciant de ses concurrents. Ces méthodes seront évidemment très éloignées de ses habitudes et devront intégrer l’ensemble des pratiques agile et DevOps pour enfin construire une offre digitale pour l’avenir.</w:t>
      </w:r>
    </w:p>
    <w:p w14:paraId="70BB9800" w14:textId="77777777" w:rsidR="002D5F83" w:rsidRPr="002D5F83" w:rsidRDefault="002D5F83" w:rsidP="002D5F83">
      <w:r w:rsidRPr="002D5F83">
        <w:t>2. Concentrer les efforts et les coûts sur la valeur apportée</w:t>
      </w:r>
    </w:p>
    <w:p w14:paraId="67C339EC" w14:textId="77777777" w:rsidR="002D5F83" w:rsidRPr="002D5F83" w:rsidRDefault="002D5F83" w:rsidP="002D5F83">
      <w:r w:rsidRPr="002D5F83">
        <w:t>L’idée Lean est de ne produire que ce qui est nécessaire et d’apporter de la valeur au client, et de le faire vite. Une thématique importante de la notion de Lean porte sur les déchets et le stockage. Le stock et les déchets, c’est-à-dire ce qui est produit inutilement, représentent une perte de valeur.</w:t>
      </w:r>
    </w:p>
    <w:p w14:paraId="479211BD" w14:textId="77777777" w:rsidR="002D5F83" w:rsidRPr="002D5F83" w:rsidRDefault="002D5F83" w:rsidP="002D5F83">
      <w:r w:rsidRPr="002D5F83">
        <w:t>Projetés dans le monde du logiciel, les stocks représentent l’ensemble de la production de fonctionnalités qui ne seront finalement pas ou peu utilisées. Dans la construction d’un produit avec un plan défini à l’avance, le besoin imaginé est très lié aux connaissances des équipes métier à la date où germe la construction de la vision du produit.</w:t>
      </w:r>
    </w:p>
    <w:p w14:paraId="49BF54EE" w14:textId="77777777" w:rsidR="002D5F83" w:rsidRPr="002D5F83" w:rsidRDefault="002D5F83" w:rsidP="002D5F83">
      <w:r w:rsidRPr="002D5F83">
        <w:lastRenderedPageBreak/>
        <w:t>Mais dans cette configuration, le produit final peut être livré plusieurs années après avoir dessiné cette vision. Durant ce temps, le contexte, le marché, les méthodes et même les employés de l’entreprise ont changé. Quand il est déployé, le produit ne répond plus au besoin et seule une partie des fonctionnalités trouvent leur usage. Le reste n’est que de la perte, du déchet.</w:t>
      </w:r>
    </w:p>
    <w:p w14:paraId="4C29FD0F" w14:textId="07CD1C05" w:rsidR="002D5F83" w:rsidRPr="002D5F83" w:rsidRDefault="002D5F83" w:rsidP="002D5F83">
      <w:r w:rsidRPr="002D5F83">
        <w:drawing>
          <wp:inline distT="0" distB="0" distL="0" distR="0" wp14:anchorId="691A0E88" wp14:editId="529A57C2">
            <wp:extent cx="5619750" cy="2162175"/>
            <wp:effectExtent l="0" t="0" r="0" b="9525"/>
            <wp:docPr id="2041784790" name="Image 1"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84790" name="Image 1" descr="Une image contenant texte, capture d’écran, Police, lign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2162175"/>
                    </a:xfrm>
                    <a:prstGeom prst="rect">
                      <a:avLst/>
                    </a:prstGeom>
                    <a:noFill/>
                    <a:ln>
                      <a:noFill/>
                    </a:ln>
                  </pic:spPr>
                </pic:pic>
              </a:graphicData>
            </a:graphic>
          </wp:inline>
        </w:drawing>
      </w:r>
    </w:p>
    <w:p w14:paraId="01DE170C" w14:textId="77777777" w:rsidR="002D5F83" w:rsidRPr="002D5F83" w:rsidRDefault="002D5F83" w:rsidP="002D5F83">
      <w:r w:rsidRPr="002D5F83">
        <w:t>Décider tard des fonctionnalités devant être produites, c’</w:t>
      </w:r>
      <w:proofErr w:type="spellStart"/>
      <w:r w:rsidRPr="002D5F83">
        <w:t>est</w:t>
      </w:r>
      <w:proofErr w:type="spellEnd"/>
      <w:r w:rsidRPr="002D5F83">
        <w:t xml:space="preserve"> s’assurer d’être le plus pertinent possible sur ce qui est utile aux clients. C’est donc finalement concentrer ses efforts et ses ressources sur ce qui produira réellement de la valeur et éviter ainsi les déchets et les pertes.</w:t>
      </w:r>
    </w:p>
    <w:p w14:paraId="4026DEBB" w14:textId="77777777" w:rsidR="002D5F83" w:rsidRPr="002D5F83" w:rsidRDefault="002D5F83" w:rsidP="002D5F83">
      <w:r w:rsidRPr="002D5F83">
        <w:t>Par sa capacité à interroger l’utilisateur régulièrement et rapidement, le DevOps apporte à l’entreprise une nouvelle capacité, celle d’éviter de perdre du temps sur ce qui ne sera pas utile.</w:t>
      </w:r>
    </w:p>
    <w:p w14:paraId="2E3B8EB1" w14:textId="77777777" w:rsidR="002D5F83" w:rsidRPr="002D5F83" w:rsidRDefault="002D5F83" w:rsidP="002D5F83">
      <w:r w:rsidRPr="002D5F83">
        <w:t>3. Réduire le lead-time, de l’idée à la mise sur le marché</w:t>
      </w:r>
    </w:p>
    <w:p w14:paraId="3DDDF637" w14:textId="77777777" w:rsidR="002D5F83" w:rsidRPr="002D5F83" w:rsidRDefault="002D5F83" w:rsidP="002D5F83">
      <w:r w:rsidRPr="002D5F83">
        <w:t>L’idée d’obtenir un premier feedback de la part des utilisateurs est cruciale pour orienter l’innovation sur ce qui a de la valeur pour l’utilisateur. Mais à condition de l’obtenir avant que la concurrence n’ait trouvé une meilleure façon d’adresser le marché. Dans le monde du digital, la vitesse d’innovation est très rapide. Prendre trop de temps est à la fois une perte de revenu potentiel, mais aussi une opportunité offerte aux concurrents qui peuvent apporter une proposition de valeur qui viendra soudainement remplir tout l’espace.</w:t>
      </w:r>
    </w:p>
    <w:p w14:paraId="073B74A0" w14:textId="77777777" w:rsidR="002D5F83" w:rsidRPr="002D5F83" w:rsidRDefault="002D5F83" w:rsidP="002D5F83">
      <w:r w:rsidRPr="002D5F83">
        <w:t>Mais plus encore, la réduction du temps entre le dernier feedback, l’idée d’amélioration, et la mise sur le marché d’une nouvelle version est l’élément clé qui permet à une entreprise d’avoir une démarche d’innovation continue. L’innovation continue est une approche systémique qui doit prendre en compte toutes les possibilités d’aller rencontrer le feedback le plus rapidement et le plus souvent possible. Dans cet esprit, les Product Managers privilégieront l’idée de réaliser un MVP (</w:t>
      </w:r>
      <w:r w:rsidRPr="002D5F83">
        <w:rPr>
          <w:i/>
          <w:iCs/>
        </w:rPr>
        <w:t>Minimum Viable Product</w:t>
      </w:r>
      <w:r w:rsidRPr="002D5F83">
        <w:t xml:space="preserve">), contenant quelques fonctionnalités essentielles au sein d’une vision plus globale, et visant à tester sa capacité de "traction" sur le marché. Une fois le concept validé, il sera </w:t>
      </w:r>
      <w:r w:rsidRPr="002D5F83">
        <w:lastRenderedPageBreak/>
        <w:t>possible de passer à l’étape suivante en continuant à apporter un flux continu de fonctionnalités à partir de ce premier embryon.</w:t>
      </w:r>
    </w:p>
    <w:p w14:paraId="0EF5CD09" w14:textId="77777777" w:rsidR="002D5F83" w:rsidRPr="002D5F83" w:rsidRDefault="002D5F83" w:rsidP="002D5F83">
      <w:r w:rsidRPr="002D5F83">
        <w:t>L’approche contradictoire, dans laquelle nous avons probablement été bercés dans notre éducation, consiste à dire que plus une demande de changement intervient tard, plus elle coûte cher. Cette idée implique qu’il faut penser la totalité du besoin en amont du développement et entrevoir tous les besoins dans un plan construit à l’avance qui minimise la possibilité d’avoir des changements à réaliser plus tard. Cette approche allonge évidemment considérablement le temps entre le moment de la décision de réalisation et la disponibilité du produit pour les utilisateurs.</w:t>
      </w:r>
    </w:p>
    <w:p w14:paraId="06C77A83" w14:textId="77777777" w:rsidR="002D5F83" w:rsidRPr="002D5F83" w:rsidRDefault="002D5F83" w:rsidP="002D5F83">
      <w:r w:rsidRPr="002D5F83">
        <w:t>Le Lean et le DevOps apportent une autre vision. Pour éviter d’avoir à subir le coût du changement, il ne faut pas prendre de décision irrémédiable en début de construction. Il faut collecter le plus d’informations possible sur le besoin et le ressenti utilisateur et prendre la décision le plus tard possible, c’est-à-dire quand le besoin du client devient effectif et compris. Tous les principes qui seront ensuite approfondis concourent à réduire le cycle de développement et le lead-time.</w:t>
      </w:r>
    </w:p>
    <w:p w14:paraId="2DB39575" w14:textId="77777777" w:rsidR="002D5F83" w:rsidRPr="002D5F83" w:rsidRDefault="002D5F83" w:rsidP="002D5F83">
      <w:r w:rsidRPr="002D5F83">
        <w:t>4. Être résilient et anti-fragile</w:t>
      </w:r>
    </w:p>
    <w:p w14:paraId="5D79873D" w14:textId="77777777" w:rsidR="002D5F83" w:rsidRPr="002D5F83" w:rsidRDefault="002D5F83" w:rsidP="002D5F83">
      <w:r w:rsidRPr="002D5F83">
        <w:t>Le monde traverse des crises incessantes. On les pensait économiques, géopolitiques ou climatiques et finalement une pandémie bouscule la planète tout entière. Il n’est tout simplement pas possible de penser que le monde de demain sera le même qu’aujourd’hui.</w:t>
      </w:r>
    </w:p>
    <w:p w14:paraId="1A4611EB" w14:textId="77777777" w:rsidR="002D5F83" w:rsidRPr="002D5F83" w:rsidRDefault="002D5F83" w:rsidP="002D5F83">
      <w:r w:rsidRPr="002D5F83">
        <w:t>Pour autant, nous sommes complètement absorbés par l’idée de contrôler notre capacité à continuer de faire demain ce que nous faisons aujourd’hui. Mais demain est imprévisible, et donc par définition il n’est pas possible de le prévoir ni de le contrôler ! Quand une entreprise profite largement de sa domination sur un marché, elle imagine naturellement que si elle contrôle complètement les moyens qui lui permettent d’assurer son business d’aujourd’hui, cela lui permettra d’en assurer la continuité pour toujours. Il est très compliqué de penser que ce qui fonctionne bien aujourd’hui pourrait ne plus fonctionner demain.</w:t>
      </w:r>
    </w:p>
    <w:p w14:paraId="0D2A2749" w14:textId="77777777" w:rsidR="002D5F83" w:rsidRPr="002D5F83" w:rsidRDefault="002D5F83" w:rsidP="002D5F83">
      <w:r w:rsidRPr="002D5F83">
        <w:t>La résilience est un concept qui amène à prendre les mesures nécessaires pour résister aux chocs et aux crises qui arriveront dans le futur sans que cela n’entrave les affaires d’aujourd’hui. Il s’agit d’assurer la continuité quoi qu’il arrive. La résilience s’inscrit donc dans un processus de contrôle en imaginant des solutions de débordements ou de contournements en cas de problème majeur. Il s’agit d’un pilotage de l’activité par la prise en compte des risques.</w:t>
      </w:r>
    </w:p>
    <w:p w14:paraId="2531D6DD" w14:textId="77777777" w:rsidR="002D5F83" w:rsidRPr="002D5F83" w:rsidRDefault="002D5F83" w:rsidP="002D5F83">
      <w:r w:rsidRPr="002D5F83">
        <w:t>Le DevOps va plus loin en permettant de concevoir l’</w:t>
      </w:r>
      <w:proofErr w:type="spellStart"/>
      <w:r w:rsidRPr="002D5F83">
        <w:t>anti-fragilité</w:t>
      </w:r>
      <w:proofErr w:type="spellEnd"/>
      <w:r w:rsidRPr="002D5F83">
        <w:t xml:space="preserve">, c’est-à-dire un système qui ne lutte pas contre le stress de l’incertitude en cherchant le contrôle absolu et la maîtrise de tous les risques, mais au contraire en s’en nourrissant pour avoir la capacité d’inventer les solutions propres à une situation nouvelle. L’idée n’est pas </w:t>
      </w:r>
      <w:r w:rsidRPr="002D5F83">
        <w:lastRenderedPageBreak/>
        <w:t>d’assurer la continuité des affaires telles qu’elles sont aujourd’hui, mais plutôt d’être capable de réinventer des règles et des solutions adaptées à un monde de demain qui est encore inconnu. DevOps vise à créer des organisations dont la démarche d’innovation continue permet de prendre en compte les facteurs externes de changement pour proposer des solutions qui s’y adaptent. Pour donner une image, le DevOps permet d’accompagner le courant du changement plutôt que de lutter contre en essayant de conserver une position existante.</w:t>
      </w:r>
    </w:p>
    <w:p w14:paraId="040CB0BC" w14:textId="77777777" w:rsidR="002D5F83" w:rsidRPr="002D5F83" w:rsidRDefault="002D5F83" w:rsidP="002D5F83">
      <w:r w:rsidRPr="002D5F83">
        <w:t>En proposant des systèmes complètement automatisés, des équipes pluridisciplinaires, un raccourcissement drastique des temps de déploiement, des phases courtes pour tester et apprendre de nouvelles situations, le DevOps fournit une ingénierie complète pour tester de nouvelles configurations, s’adapter, et continuer à croître et à un progresser dans un environnement changeant et versatile.</w:t>
      </w:r>
    </w:p>
    <w:p w14:paraId="6B687751" w14:textId="77777777" w:rsidR="002D5F83" w:rsidRDefault="002D5F83"/>
    <w:sectPr w:rsidR="002D5F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F55AF"/>
    <w:multiLevelType w:val="multilevel"/>
    <w:tmpl w:val="B480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852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83"/>
    <w:rsid w:val="002D5F83"/>
    <w:rsid w:val="003027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1275"/>
  <w15:chartTrackingRefBased/>
  <w15:docId w15:val="{F8D9F93D-201D-4402-A07E-C87E3A26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5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D5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D5F8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D5F8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D5F8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D5F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5F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5F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5F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5F8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D5F8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D5F8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D5F8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D5F8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D5F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5F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5F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5F83"/>
    <w:rPr>
      <w:rFonts w:eastAsiaTheme="majorEastAsia" w:cstheme="majorBidi"/>
      <w:color w:val="272727" w:themeColor="text1" w:themeTint="D8"/>
    </w:rPr>
  </w:style>
  <w:style w:type="paragraph" w:styleId="Titre">
    <w:name w:val="Title"/>
    <w:basedOn w:val="Normal"/>
    <w:next w:val="Normal"/>
    <w:link w:val="TitreCar"/>
    <w:uiPriority w:val="10"/>
    <w:qFormat/>
    <w:rsid w:val="002D5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5F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5F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5F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5F83"/>
    <w:pPr>
      <w:spacing w:before="160"/>
      <w:jc w:val="center"/>
    </w:pPr>
    <w:rPr>
      <w:i/>
      <w:iCs/>
      <w:color w:val="404040" w:themeColor="text1" w:themeTint="BF"/>
    </w:rPr>
  </w:style>
  <w:style w:type="character" w:customStyle="1" w:styleId="CitationCar">
    <w:name w:val="Citation Car"/>
    <w:basedOn w:val="Policepardfaut"/>
    <w:link w:val="Citation"/>
    <w:uiPriority w:val="29"/>
    <w:rsid w:val="002D5F83"/>
    <w:rPr>
      <w:i/>
      <w:iCs/>
      <w:color w:val="404040" w:themeColor="text1" w:themeTint="BF"/>
    </w:rPr>
  </w:style>
  <w:style w:type="paragraph" w:styleId="Paragraphedeliste">
    <w:name w:val="List Paragraph"/>
    <w:basedOn w:val="Normal"/>
    <w:uiPriority w:val="34"/>
    <w:qFormat/>
    <w:rsid w:val="002D5F83"/>
    <w:pPr>
      <w:ind w:left="720"/>
      <w:contextualSpacing/>
    </w:pPr>
  </w:style>
  <w:style w:type="character" w:styleId="Accentuationintense">
    <w:name w:val="Intense Emphasis"/>
    <w:basedOn w:val="Policepardfaut"/>
    <w:uiPriority w:val="21"/>
    <w:qFormat/>
    <w:rsid w:val="002D5F83"/>
    <w:rPr>
      <w:i/>
      <w:iCs/>
      <w:color w:val="0F4761" w:themeColor="accent1" w:themeShade="BF"/>
    </w:rPr>
  </w:style>
  <w:style w:type="paragraph" w:styleId="Citationintense">
    <w:name w:val="Intense Quote"/>
    <w:basedOn w:val="Normal"/>
    <w:next w:val="Normal"/>
    <w:link w:val="CitationintenseCar"/>
    <w:uiPriority w:val="30"/>
    <w:qFormat/>
    <w:rsid w:val="002D5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D5F83"/>
    <w:rPr>
      <w:i/>
      <w:iCs/>
      <w:color w:val="0F4761" w:themeColor="accent1" w:themeShade="BF"/>
    </w:rPr>
  </w:style>
  <w:style w:type="character" w:styleId="Rfrenceintense">
    <w:name w:val="Intense Reference"/>
    <w:basedOn w:val="Policepardfaut"/>
    <w:uiPriority w:val="32"/>
    <w:qFormat/>
    <w:rsid w:val="002D5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636053">
      <w:bodyDiv w:val="1"/>
      <w:marLeft w:val="0"/>
      <w:marRight w:val="0"/>
      <w:marTop w:val="0"/>
      <w:marBottom w:val="0"/>
      <w:divBdr>
        <w:top w:val="none" w:sz="0" w:space="0" w:color="auto"/>
        <w:left w:val="none" w:sz="0" w:space="0" w:color="auto"/>
        <w:bottom w:val="none" w:sz="0" w:space="0" w:color="auto"/>
        <w:right w:val="none" w:sz="0" w:space="0" w:color="auto"/>
      </w:divBdr>
      <w:divsChild>
        <w:div w:id="1113283765">
          <w:marLeft w:val="0"/>
          <w:marRight w:val="0"/>
          <w:marTop w:val="600"/>
          <w:marBottom w:val="0"/>
          <w:divBdr>
            <w:top w:val="none" w:sz="0" w:space="0" w:color="auto"/>
            <w:left w:val="none" w:sz="0" w:space="0" w:color="auto"/>
            <w:bottom w:val="none" w:sz="0" w:space="0" w:color="auto"/>
            <w:right w:val="none" w:sz="0" w:space="0" w:color="auto"/>
          </w:divBdr>
          <w:divsChild>
            <w:div w:id="931469475">
              <w:marLeft w:val="150"/>
              <w:marRight w:val="0"/>
              <w:marTop w:val="0"/>
              <w:marBottom w:val="0"/>
              <w:divBdr>
                <w:top w:val="none" w:sz="0" w:space="0" w:color="auto"/>
                <w:left w:val="none" w:sz="0" w:space="0" w:color="auto"/>
                <w:bottom w:val="none" w:sz="0" w:space="0" w:color="auto"/>
                <w:right w:val="none" w:sz="0" w:space="0" w:color="auto"/>
              </w:divBdr>
            </w:div>
          </w:divsChild>
        </w:div>
        <w:div w:id="507985013">
          <w:marLeft w:val="0"/>
          <w:marRight w:val="0"/>
          <w:marTop w:val="600"/>
          <w:marBottom w:val="0"/>
          <w:divBdr>
            <w:top w:val="none" w:sz="0" w:space="0" w:color="auto"/>
            <w:left w:val="none" w:sz="0" w:space="0" w:color="auto"/>
            <w:bottom w:val="none" w:sz="0" w:space="0" w:color="auto"/>
            <w:right w:val="none" w:sz="0" w:space="0" w:color="auto"/>
          </w:divBdr>
          <w:divsChild>
            <w:div w:id="1330215752">
              <w:marLeft w:val="0"/>
              <w:marRight w:val="0"/>
              <w:marTop w:val="0"/>
              <w:marBottom w:val="0"/>
              <w:divBdr>
                <w:top w:val="none" w:sz="0" w:space="0" w:color="auto"/>
                <w:left w:val="none" w:sz="0" w:space="0" w:color="auto"/>
                <w:bottom w:val="none" w:sz="0" w:space="0" w:color="auto"/>
                <w:right w:val="none" w:sz="0" w:space="0" w:color="auto"/>
              </w:divBdr>
              <w:divsChild>
                <w:div w:id="8497552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29593990">
          <w:marLeft w:val="0"/>
          <w:marRight w:val="0"/>
          <w:marTop w:val="600"/>
          <w:marBottom w:val="0"/>
          <w:divBdr>
            <w:top w:val="none" w:sz="0" w:space="0" w:color="auto"/>
            <w:left w:val="none" w:sz="0" w:space="0" w:color="auto"/>
            <w:bottom w:val="none" w:sz="0" w:space="0" w:color="auto"/>
            <w:right w:val="none" w:sz="0" w:space="0" w:color="auto"/>
          </w:divBdr>
        </w:div>
        <w:div w:id="886407042">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1777</Words>
  <Characters>9776</Characters>
  <Application>Microsoft Office Word</Application>
  <DocSecurity>0</DocSecurity>
  <Lines>81</Lines>
  <Paragraphs>23</Paragraphs>
  <ScaleCrop>false</ScaleCrop>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2025-04-22T10:32:00Z</dcterms:created>
  <dcterms:modified xsi:type="dcterms:W3CDTF">2025-04-22T10:33:00Z</dcterms:modified>
</cp:coreProperties>
</file>